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D81C3" w14:textId="77777777" w:rsidR="00F742E5" w:rsidRDefault="00F742E5" w:rsidP="007D5AC1">
      <w:pPr>
        <w:ind w:firstLine="5350"/>
        <w:jc w:val="both"/>
        <w:rPr>
          <w:szCs w:val="24"/>
          <w:lang w:val="en-GB"/>
        </w:rPr>
      </w:pPr>
      <w:r>
        <w:rPr>
          <w:szCs w:val="24"/>
          <w:lang w:val="en-GB"/>
        </w:rPr>
        <w:t>PATVIRTINTA</w:t>
      </w:r>
    </w:p>
    <w:tbl>
      <w:tblPr>
        <w:tblW w:w="0" w:type="auto"/>
        <w:tblInd w:w="1908" w:type="dxa"/>
        <w:tblCellMar>
          <w:left w:w="0" w:type="dxa"/>
          <w:right w:w="0" w:type="dxa"/>
        </w:tblCellMar>
        <w:tblLook w:val="00A0" w:firstRow="1" w:lastRow="0" w:firstColumn="1" w:lastColumn="0" w:noHBand="0" w:noVBand="0"/>
      </w:tblPr>
      <w:tblGrid>
        <w:gridCol w:w="3445"/>
        <w:gridCol w:w="3935"/>
      </w:tblGrid>
      <w:tr w:rsidR="00F742E5" w14:paraId="28EEBE7F" w14:textId="77777777" w:rsidTr="007D5AC1">
        <w:tc>
          <w:tcPr>
            <w:tcW w:w="3445" w:type="dxa"/>
            <w:tcMar>
              <w:top w:w="0" w:type="dxa"/>
              <w:left w:w="108" w:type="dxa"/>
              <w:bottom w:w="0" w:type="dxa"/>
              <w:right w:w="108" w:type="dxa"/>
            </w:tcMar>
          </w:tcPr>
          <w:p w14:paraId="3D17E08B" w14:textId="77777777" w:rsidR="00F742E5" w:rsidRDefault="00F742E5"/>
        </w:tc>
        <w:tc>
          <w:tcPr>
            <w:tcW w:w="3935" w:type="dxa"/>
            <w:tcMar>
              <w:top w:w="0" w:type="dxa"/>
              <w:left w:w="108" w:type="dxa"/>
              <w:bottom w:w="0" w:type="dxa"/>
              <w:right w:w="108" w:type="dxa"/>
            </w:tcMar>
          </w:tcPr>
          <w:p w14:paraId="580E1201" w14:textId="77777777" w:rsidR="001D0348" w:rsidRDefault="001D0348" w:rsidP="001D0348">
            <w:pPr>
              <w:rPr>
                <w:szCs w:val="24"/>
              </w:rPr>
            </w:pPr>
            <w:r>
              <w:rPr>
                <w:szCs w:val="24"/>
              </w:rPr>
              <w:t>Telšių rajono savivaldybės Varnių</w:t>
            </w:r>
          </w:p>
          <w:p w14:paraId="5517910A" w14:textId="52E8C32D" w:rsidR="001D0348" w:rsidRPr="00062DF2" w:rsidRDefault="001D0348" w:rsidP="001D0348">
            <w:pPr>
              <w:rPr>
                <w:szCs w:val="24"/>
              </w:rPr>
            </w:pPr>
            <w:r>
              <w:rPr>
                <w:szCs w:val="24"/>
              </w:rPr>
              <w:t xml:space="preserve">kultūros  centro direktoriaus </w:t>
            </w:r>
          </w:p>
          <w:p w14:paraId="04240D38" w14:textId="1C344698" w:rsidR="001D0348" w:rsidRDefault="001D0348" w:rsidP="001D0348">
            <w:pPr>
              <w:rPr>
                <w:szCs w:val="24"/>
              </w:rPr>
            </w:pPr>
            <w:r>
              <w:rPr>
                <w:szCs w:val="24"/>
              </w:rPr>
              <w:t>202</w:t>
            </w:r>
            <w:r w:rsidR="00062DF2">
              <w:rPr>
                <w:szCs w:val="24"/>
              </w:rPr>
              <w:t>4</w:t>
            </w:r>
            <w:r>
              <w:rPr>
                <w:szCs w:val="24"/>
              </w:rPr>
              <w:t xml:space="preserve"> m. </w:t>
            </w:r>
            <w:r w:rsidR="00062DF2">
              <w:rPr>
                <w:szCs w:val="24"/>
              </w:rPr>
              <w:t xml:space="preserve">rugpjūčio </w:t>
            </w:r>
            <w:r w:rsidR="007043BE">
              <w:rPr>
                <w:szCs w:val="24"/>
              </w:rPr>
              <w:t>16</w:t>
            </w:r>
            <w:r w:rsidR="00062DF2">
              <w:rPr>
                <w:szCs w:val="24"/>
              </w:rPr>
              <w:t xml:space="preserve">  d.</w:t>
            </w:r>
          </w:p>
          <w:p w14:paraId="761BD5FD" w14:textId="1C84EC5E" w:rsidR="001D0348" w:rsidRPr="00EC5E67" w:rsidRDefault="001D0348" w:rsidP="001D0348">
            <w:pPr>
              <w:rPr>
                <w:szCs w:val="24"/>
                <w:vertAlign w:val="superscript"/>
              </w:rPr>
            </w:pPr>
            <w:r>
              <w:rPr>
                <w:szCs w:val="24"/>
              </w:rPr>
              <w:t>įsakymu Nr.</w:t>
            </w:r>
            <w:r w:rsidR="00062DF2">
              <w:rPr>
                <w:szCs w:val="24"/>
              </w:rPr>
              <w:t xml:space="preserve"> P - </w:t>
            </w:r>
            <w:r w:rsidR="007043BE">
              <w:rPr>
                <w:szCs w:val="24"/>
              </w:rPr>
              <w:t>7</w:t>
            </w:r>
          </w:p>
          <w:p w14:paraId="24ED310A" w14:textId="77777777" w:rsidR="00F742E5" w:rsidRDefault="00F742E5" w:rsidP="00B275A2">
            <w:pPr>
              <w:rPr>
                <w:sz w:val="20"/>
                <w:szCs w:val="24"/>
                <w:lang w:eastAsia="lt-LT"/>
              </w:rPr>
            </w:pPr>
          </w:p>
          <w:p w14:paraId="3A7F164A" w14:textId="77777777" w:rsidR="00B275A2" w:rsidRDefault="00B275A2" w:rsidP="00B275A2">
            <w:pPr>
              <w:rPr>
                <w:sz w:val="20"/>
                <w:szCs w:val="24"/>
                <w:lang w:eastAsia="lt-LT"/>
              </w:rPr>
            </w:pPr>
          </w:p>
          <w:p w14:paraId="3886DD90" w14:textId="77777777" w:rsidR="00B275A2" w:rsidRDefault="00B275A2" w:rsidP="00B275A2">
            <w:pPr>
              <w:rPr>
                <w:sz w:val="20"/>
                <w:szCs w:val="24"/>
                <w:lang w:eastAsia="lt-LT"/>
              </w:rPr>
            </w:pPr>
          </w:p>
        </w:tc>
      </w:tr>
    </w:tbl>
    <w:p w14:paraId="6A0ED82A" w14:textId="77777777" w:rsidR="00F742E5" w:rsidRPr="00062DF2" w:rsidRDefault="00F742E5" w:rsidP="007D5AC1">
      <w:pPr>
        <w:ind w:firstLine="62"/>
        <w:rPr>
          <w:szCs w:val="24"/>
          <w:lang w:eastAsia="lt-LT"/>
        </w:rPr>
      </w:pPr>
    </w:p>
    <w:p w14:paraId="5687AEC7" w14:textId="6687D555" w:rsidR="008F414F" w:rsidRDefault="008F414F" w:rsidP="007D5AC1">
      <w:pPr>
        <w:jc w:val="center"/>
        <w:rPr>
          <w:b/>
          <w:szCs w:val="24"/>
          <w:lang w:val="en-GB"/>
        </w:rPr>
      </w:pPr>
      <w:r>
        <w:rPr>
          <w:b/>
          <w:szCs w:val="24"/>
          <w:lang w:val="en-GB"/>
        </w:rPr>
        <w:t>TELŠIŲ RAJONO SAVIVALDYBĖS VARNIŲ KULTŪROS CENTR</w:t>
      </w:r>
      <w:r w:rsidR="00062DF2">
        <w:rPr>
          <w:b/>
          <w:szCs w:val="24"/>
          <w:lang w:val="en-GB"/>
        </w:rPr>
        <w:t>AS</w:t>
      </w:r>
      <w:r>
        <w:rPr>
          <w:b/>
          <w:szCs w:val="24"/>
          <w:lang w:val="en-GB"/>
        </w:rPr>
        <w:t xml:space="preserve"> </w:t>
      </w:r>
    </w:p>
    <w:p w14:paraId="0B6D576B" w14:textId="77777777" w:rsidR="00062DF2" w:rsidRDefault="00062DF2" w:rsidP="00062DF2">
      <w:pPr>
        <w:jc w:val="center"/>
        <w:rPr>
          <w:b/>
          <w:szCs w:val="24"/>
          <w:lang w:val="en-GB" w:eastAsia="lt-LT"/>
        </w:rPr>
      </w:pPr>
    </w:p>
    <w:p w14:paraId="5986E790" w14:textId="65D4C669" w:rsidR="00062DF2" w:rsidRDefault="00062DF2" w:rsidP="00062DF2">
      <w:pPr>
        <w:jc w:val="center"/>
        <w:rPr>
          <w:b/>
          <w:szCs w:val="24"/>
          <w:lang w:val="en-GB" w:eastAsia="lt-LT"/>
        </w:rPr>
      </w:pPr>
      <w:r>
        <w:rPr>
          <w:b/>
          <w:szCs w:val="24"/>
          <w:lang w:val="en-GB" w:eastAsia="lt-LT"/>
        </w:rPr>
        <w:t>VALYTOJAS</w:t>
      </w:r>
    </w:p>
    <w:p w14:paraId="51B7F7D3" w14:textId="77777777" w:rsidR="00062DF2" w:rsidRDefault="00062DF2" w:rsidP="00062DF2">
      <w:pPr>
        <w:jc w:val="center"/>
        <w:rPr>
          <w:b/>
          <w:szCs w:val="24"/>
          <w:lang w:val="en-GB" w:eastAsia="lt-LT"/>
        </w:rPr>
      </w:pPr>
    </w:p>
    <w:p w14:paraId="24C9B1FB" w14:textId="7CBF4B48" w:rsidR="00062DF2" w:rsidRDefault="00062DF2" w:rsidP="00062DF2">
      <w:pPr>
        <w:jc w:val="center"/>
        <w:rPr>
          <w:b/>
          <w:lang w:val="en-GB" w:eastAsia="lt-LT"/>
        </w:rPr>
      </w:pPr>
      <w:r>
        <w:rPr>
          <w:b/>
          <w:szCs w:val="24"/>
          <w:lang w:val="en-GB" w:eastAsia="lt-LT"/>
        </w:rPr>
        <w:t>PAREIGYBĖS APRAŠYMAS</w:t>
      </w:r>
    </w:p>
    <w:p w14:paraId="68BDB9D5" w14:textId="77777777" w:rsidR="00062DF2" w:rsidRDefault="00062DF2" w:rsidP="00062DF2">
      <w:pPr>
        <w:rPr>
          <w:b/>
          <w:szCs w:val="24"/>
          <w:lang w:val="en-GB" w:eastAsia="lt-LT"/>
        </w:rPr>
      </w:pPr>
    </w:p>
    <w:p w14:paraId="518EFD70" w14:textId="77777777" w:rsidR="00062DF2" w:rsidRDefault="00062DF2" w:rsidP="00062DF2">
      <w:pPr>
        <w:spacing w:line="276" w:lineRule="auto"/>
        <w:jc w:val="center"/>
        <w:rPr>
          <w:b/>
          <w:szCs w:val="24"/>
          <w:lang w:eastAsia="lt-LT"/>
        </w:rPr>
      </w:pPr>
      <w:r>
        <w:rPr>
          <w:b/>
          <w:szCs w:val="24"/>
          <w:lang w:eastAsia="lt-LT"/>
        </w:rPr>
        <w:t>I SKYRIUS</w:t>
      </w:r>
    </w:p>
    <w:p w14:paraId="759DA274" w14:textId="77777777" w:rsidR="00062DF2" w:rsidRDefault="00062DF2" w:rsidP="00062DF2">
      <w:pPr>
        <w:spacing w:line="276" w:lineRule="auto"/>
        <w:jc w:val="center"/>
        <w:rPr>
          <w:b/>
          <w:bCs/>
          <w:szCs w:val="24"/>
          <w:lang w:eastAsia="lt-LT"/>
        </w:rPr>
      </w:pPr>
      <w:r>
        <w:rPr>
          <w:b/>
          <w:bCs/>
          <w:szCs w:val="24"/>
          <w:lang w:eastAsia="lt-LT"/>
        </w:rPr>
        <w:t>PAREIGYBĖ</w:t>
      </w:r>
    </w:p>
    <w:p w14:paraId="79255FE2" w14:textId="77777777" w:rsidR="00062DF2" w:rsidRPr="00062DF2" w:rsidRDefault="00062DF2" w:rsidP="007D5AC1">
      <w:pPr>
        <w:jc w:val="center"/>
        <w:rPr>
          <w:b/>
          <w:szCs w:val="24"/>
        </w:rPr>
      </w:pPr>
    </w:p>
    <w:p w14:paraId="3CC63516" w14:textId="77777777" w:rsidR="00F742E5" w:rsidRDefault="00F742E5" w:rsidP="007D5AC1">
      <w:pPr>
        <w:rPr>
          <w:b/>
          <w:bCs/>
          <w:szCs w:val="24"/>
          <w:lang w:val="en-GB" w:eastAsia="lt-LT"/>
        </w:rPr>
      </w:pPr>
    </w:p>
    <w:p w14:paraId="2A6F727A" w14:textId="6F77295A" w:rsidR="00062DF2" w:rsidRDefault="00F742E5" w:rsidP="00062DF2">
      <w:pPr>
        <w:spacing w:line="276" w:lineRule="auto"/>
        <w:rPr>
          <w:szCs w:val="24"/>
          <w:lang w:eastAsia="lt-LT"/>
        </w:rPr>
      </w:pPr>
      <w:r>
        <w:rPr>
          <w:szCs w:val="24"/>
          <w:lang w:val="es-ES_tradnl" w:eastAsia="lt-LT"/>
        </w:rPr>
        <w:t xml:space="preserve">1. </w:t>
      </w:r>
      <w:r w:rsidR="00062DF2">
        <w:rPr>
          <w:szCs w:val="24"/>
          <w:lang w:eastAsia="lt-LT"/>
        </w:rPr>
        <w:t xml:space="preserve">Telšių rajono savivaldybės Varnių kultūros centro (toliau - Kultūros centras) </w:t>
      </w:r>
      <w:r w:rsidR="00062DF2" w:rsidRPr="00C117C2">
        <w:rPr>
          <w:b/>
          <w:bCs/>
          <w:szCs w:val="24"/>
          <w:lang w:eastAsia="lt-LT"/>
        </w:rPr>
        <w:t>valytojas</w:t>
      </w:r>
      <w:r w:rsidR="00062DF2">
        <w:rPr>
          <w:szCs w:val="24"/>
          <w:lang w:eastAsia="lt-LT"/>
        </w:rPr>
        <w:t xml:space="preserve"> (kodas 911202),</w:t>
      </w:r>
      <w:r w:rsidR="00062DF2" w:rsidRPr="00F871EF">
        <w:rPr>
          <w:szCs w:val="24"/>
          <w:lang w:eastAsia="lt-LT"/>
        </w:rPr>
        <w:t xml:space="preserve"> pareigybė priskiriama </w:t>
      </w:r>
      <w:r w:rsidR="00062DF2">
        <w:rPr>
          <w:szCs w:val="24"/>
          <w:lang w:eastAsia="lt-LT"/>
        </w:rPr>
        <w:t>darbininkų</w:t>
      </w:r>
      <w:r w:rsidR="00062DF2" w:rsidRPr="00F871EF">
        <w:rPr>
          <w:szCs w:val="24"/>
          <w:lang w:eastAsia="lt-LT"/>
        </w:rPr>
        <w:t xml:space="preserve"> grupei.</w:t>
      </w:r>
    </w:p>
    <w:p w14:paraId="1087838C" w14:textId="4DD927B6" w:rsidR="00062DF2" w:rsidRDefault="00062DF2" w:rsidP="00062DF2">
      <w:pPr>
        <w:spacing w:line="276" w:lineRule="auto"/>
        <w:rPr>
          <w:szCs w:val="24"/>
          <w:lang w:eastAsia="lt-LT"/>
        </w:rPr>
      </w:pPr>
      <w:r>
        <w:rPr>
          <w:szCs w:val="24"/>
          <w:lang w:eastAsia="lt-LT"/>
        </w:rPr>
        <w:t>2. Pareigybės lygis – D.</w:t>
      </w:r>
    </w:p>
    <w:p w14:paraId="39CE4171" w14:textId="2F788539" w:rsidR="00062DF2" w:rsidRPr="00E31801" w:rsidRDefault="00062DF2" w:rsidP="00062DF2">
      <w:pPr>
        <w:spacing w:line="276" w:lineRule="auto"/>
        <w:rPr>
          <w:b/>
          <w:bCs/>
          <w:lang w:eastAsia="lt-LT"/>
        </w:rPr>
      </w:pPr>
      <w:r>
        <w:rPr>
          <w:szCs w:val="24"/>
          <w:lang w:eastAsia="lt-LT"/>
        </w:rPr>
        <w:t xml:space="preserve">3. Valytojas </w:t>
      </w:r>
      <w:r w:rsidRPr="003752EB">
        <w:t>tiesiogiai pavaldus</w:t>
      </w:r>
      <w:r w:rsidRPr="003752EB">
        <w:rPr>
          <w:szCs w:val="24"/>
          <w:lang w:eastAsia="lt-LT"/>
        </w:rPr>
        <w:t xml:space="preserve"> ir atskaitingas </w:t>
      </w:r>
      <w:r>
        <w:rPr>
          <w:szCs w:val="24"/>
          <w:lang w:eastAsia="lt-LT"/>
        </w:rPr>
        <w:t>K</w:t>
      </w:r>
      <w:r w:rsidRPr="003752EB">
        <w:rPr>
          <w:szCs w:val="24"/>
          <w:lang w:eastAsia="lt-LT"/>
        </w:rPr>
        <w:t>ultūros centro direktoriui</w:t>
      </w:r>
      <w:r>
        <w:rPr>
          <w:szCs w:val="24"/>
          <w:lang w:eastAsia="lt-LT"/>
        </w:rPr>
        <w:t>.</w:t>
      </w:r>
    </w:p>
    <w:p w14:paraId="38B14CA4" w14:textId="77777777" w:rsidR="00062DF2" w:rsidRPr="006B5C29" w:rsidRDefault="00062DF2" w:rsidP="00062DF2">
      <w:pPr>
        <w:jc w:val="both"/>
        <w:rPr>
          <w:lang w:eastAsia="lt-LT"/>
        </w:rPr>
      </w:pPr>
    </w:p>
    <w:p w14:paraId="04D5F916" w14:textId="77777777" w:rsidR="00062DF2" w:rsidRDefault="00062DF2" w:rsidP="00062DF2">
      <w:pPr>
        <w:keepNext/>
        <w:spacing w:line="276" w:lineRule="auto"/>
        <w:jc w:val="center"/>
        <w:outlineLvl w:val="1"/>
        <w:rPr>
          <w:b/>
          <w:bCs/>
          <w:szCs w:val="24"/>
          <w:lang w:eastAsia="lt-LT"/>
        </w:rPr>
      </w:pPr>
      <w:r>
        <w:rPr>
          <w:b/>
          <w:bCs/>
          <w:szCs w:val="24"/>
          <w:lang w:eastAsia="lt-LT"/>
        </w:rPr>
        <w:t>II SKYRIUS</w:t>
      </w:r>
    </w:p>
    <w:p w14:paraId="057788D4" w14:textId="1F756F38" w:rsidR="001A031E" w:rsidRPr="00062DF2" w:rsidRDefault="00062DF2" w:rsidP="00062DF2">
      <w:pPr>
        <w:jc w:val="center"/>
        <w:rPr>
          <w:szCs w:val="24"/>
          <w:lang w:val="es-ES_tradnl" w:eastAsia="lt-LT"/>
        </w:rPr>
      </w:pPr>
      <w:r>
        <w:rPr>
          <w:b/>
          <w:bCs/>
          <w:szCs w:val="24"/>
          <w:lang w:eastAsia="lt-LT"/>
        </w:rPr>
        <w:t>SPECIALŪS REIKALAVIMAI ŠIAS PAREIGAS EINANČIAM DARBUOTOJUI</w:t>
      </w:r>
    </w:p>
    <w:p w14:paraId="17E8ACF8" w14:textId="77777777" w:rsidR="00F742E5" w:rsidRDefault="00F742E5" w:rsidP="007D5AC1">
      <w:pPr>
        <w:rPr>
          <w:szCs w:val="24"/>
          <w:lang w:val="en-GB" w:eastAsia="lt-LT"/>
        </w:rPr>
      </w:pPr>
    </w:p>
    <w:p w14:paraId="544062C9" w14:textId="4B2A432B" w:rsidR="00F742E5" w:rsidRDefault="00062DF2" w:rsidP="001A031E">
      <w:pPr>
        <w:jc w:val="both"/>
        <w:rPr>
          <w:szCs w:val="24"/>
          <w:lang w:eastAsia="lt-LT"/>
        </w:rPr>
      </w:pPr>
      <w:r>
        <w:rPr>
          <w:szCs w:val="24"/>
          <w:lang w:eastAsia="lt-LT"/>
        </w:rPr>
        <w:t>4</w:t>
      </w:r>
      <w:r w:rsidR="00F742E5">
        <w:rPr>
          <w:szCs w:val="24"/>
          <w:lang w:eastAsia="lt-LT"/>
        </w:rPr>
        <w:t>. Darbuotojas, einantis šias pareigas, turi atitikti šiuos specialius reikalavimus:</w:t>
      </w:r>
    </w:p>
    <w:p w14:paraId="451A97CE" w14:textId="05DE1ACE" w:rsidR="00F742E5" w:rsidRDefault="00D148AD" w:rsidP="00D148AD">
      <w:pPr>
        <w:ind w:firstLine="567"/>
        <w:jc w:val="both"/>
        <w:rPr>
          <w:szCs w:val="24"/>
          <w:lang w:eastAsia="lt-LT"/>
        </w:rPr>
      </w:pPr>
      <w:r>
        <w:rPr>
          <w:bCs/>
          <w:szCs w:val="24"/>
          <w:lang w:eastAsia="lt-LT"/>
        </w:rPr>
        <w:t>4</w:t>
      </w:r>
      <w:r w:rsidR="00F742E5">
        <w:rPr>
          <w:bCs/>
          <w:szCs w:val="24"/>
          <w:lang w:eastAsia="lt-LT"/>
        </w:rPr>
        <w:t>.1. valytojui netaikomi išsilavinimo ar profesinės kvalifikacijos reikalavimai</w:t>
      </w:r>
      <w:r w:rsidR="00F742E5">
        <w:rPr>
          <w:szCs w:val="24"/>
          <w:lang w:eastAsia="lt-LT"/>
        </w:rPr>
        <w:t>;</w:t>
      </w:r>
    </w:p>
    <w:p w14:paraId="283E8B0F" w14:textId="64819A64" w:rsidR="00F742E5" w:rsidRDefault="00D148AD" w:rsidP="00D148AD">
      <w:pPr>
        <w:ind w:firstLine="567"/>
        <w:jc w:val="both"/>
      </w:pPr>
      <w:r>
        <w:t>4</w:t>
      </w:r>
      <w:r w:rsidR="00F742E5">
        <w:t>.2. valytoju priimamas dirbti sąžiningas, atsakingas asmuo, žinantis elektrinių prietaisų sandarą, veikimo principus, jų eksploatavimo tvarką, plovimo ir dezinfekavimo priemonių paskirtį ir jų naudojimą, turintis elektros saugos pagrindus, susipažinęs su mechanizuotų valymo instrumentų ir mechanizmų paskirtimi, naudojimo tvarka ir reikalavimais;</w:t>
      </w:r>
    </w:p>
    <w:p w14:paraId="02699465" w14:textId="1983E775" w:rsidR="00FC34F1" w:rsidRDefault="00D148AD" w:rsidP="00D148AD">
      <w:pPr>
        <w:ind w:firstLine="567"/>
        <w:jc w:val="both"/>
        <w:rPr>
          <w:color w:val="000000" w:themeColor="text1"/>
          <w:szCs w:val="24"/>
        </w:rPr>
      </w:pPr>
      <w:r>
        <w:t>4</w:t>
      </w:r>
      <w:r w:rsidR="00F742E5">
        <w:t>.3.</w:t>
      </w:r>
      <w:r w:rsidR="00FC34F1">
        <w:t xml:space="preserve"> valytojas</w:t>
      </w:r>
      <w:r w:rsidR="00F742E5">
        <w:t xml:space="preserve"> </w:t>
      </w:r>
      <w:r w:rsidR="00FC34F1">
        <w:rPr>
          <w:szCs w:val="24"/>
        </w:rPr>
        <w:t xml:space="preserve">savo darbe </w:t>
      </w:r>
      <w:r w:rsidR="00FC34F1" w:rsidRPr="004D744F">
        <w:rPr>
          <w:color w:val="000000" w:themeColor="text1"/>
          <w:szCs w:val="24"/>
        </w:rPr>
        <w:t>vadovaujasi Lietuvos Respublikos Konstitucija, Lietuvos Respublikos įstatymais ir poįstatyminiais aktais, Vyriausybės nutarimais, Telšių rajono savivaldybės tarybos sprendimais, mero potvarkiais, administracijos direktoriaus ir Varnių kultūros centro direktoriaus įsakymais, Kultūros centro nuostatais, vidaus darbo tvarkos taisyklėmis, šiuo pareigybės aprašymu ir kitais teisės aktais, regl</w:t>
      </w:r>
      <w:r w:rsidR="00DE3E40">
        <w:rPr>
          <w:color w:val="000000" w:themeColor="text1"/>
          <w:szCs w:val="24"/>
        </w:rPr>
        <w:t>amentuojančiais šią darbo sritį.</w:t>
      </w:r>
    </w:p>
    <w:p w14:paraId="526F89C1" w14:textId="77777777" w:rsidR="00F742E5" w:rsidRPr="00062DF2" w:rsidRDefault="00F742E5" w:rsidP="007D5AC1">
      <w:pPr>
        <w:jc w:val="both"/>
        <w:rPr>
          <w:szCs w:val="24"/>
          <w:lang w:eastAsia="lt-LT"/>
        </w:rPr>
      </w:pPr>
    </w:p>
    <w:p w14:paraId="4EC8E1E9" w14:textId="756393E5" w:rsidR="00BE6CDE" w:rsidRDefault="00BE6CDE" w:rsidP="00BE6CDE">
      <w:pPr>
        <w:ind w:firstLine="1860"/>
        <w:rPr>
          <w:b/>
          <w:szCs w:val="24"/>
          <w:lang w:val="en-GB" w:eastAsia="lt-LT"/>
        </w:rPr>
      </w:pPr>
      <w:r w:rsidRPr="00DB03FB">
        <w:rPr>
          <w:b/>
          <w:szCs w:val="24"/>
          <w:lang w:eastAsia="lt-LT"/>
        </w:rPr>
        <w:t xml:space="preserve">                                  </w:t>
      </w:r>
      <w:r w:rsidR="00F742E5">
        <w:rPr>
          <w:b/>
          <w:szCs w:val="24"/>
          <w:lang w:val="en-GB" w:eastAsia="lt-LT"/>
        </w:rPr>
        <w:t xml:space="preserve">III. </w:t>
      </w:r>
      <w:r>
        <w:rPr>
          <w:b/>
          <w:szCs w:val="24"/>
          <w:lang w:val="en-GB" w:eastAsia="lt-LT"/>
        </w:rPr>
        <w:t>SKYRIUS</w:t>
      </w:r>
    </w:p>
    <w:p w14:paraId="1C048782" w14:textId="438E8D20" w:rsidR="00F742E5" w:rsidRDefault="00F742E5" w:rsidP="00BE6CDE">
      <w:pPr>
        <w:ind w:firstLine="1860"/>
        <w:rPr>
          <w:b/>
          <w:szCs w:val="24"/>
          <w:lang w:val="en-GB" w:eastAsia="lt-LT"/>
        </w:rPr>
      </w:pPr>
      <w:r>
        <w:rPr>
          <w:b/>
          <w:bCs/>
          <w:szCs w:val="24"/>
          <w:lang w:val="en-GB" w:eastAsia="lt-LT"/>
        </w:rPr>
        <w:t>ŠIAS PAREIGAS EINANČIO DARBUOTOJO FUNKCIJOS</w:t>
      </w:r>
    </w:p>
    <w:p w14:paraId="74CF4A42" w14:textId="77777777" w:rsidR="00DE3E40" w:rsidRDefault="00DE3E40" w:rsidP="00A977E4">
      <w:pPr>
        <w:keepNext/>
        <w:outlineLvl w:val="1"/>
        <w:rPr>
          <w:b/>
          <w:bCs/>
          <w:caps/>
          <w:szCs w:val="24"/>
          <w:lang w:val="en-GB" w:eastAsia="lt-LT"/>
        </w:rPr>
      </w:pPr>
    </w:p>
    <w:p w14:paraId="4F60C37B" w14:textId="34534522" w:rsidR="00F742E5" w:rsidRDefault="00D148AD" w:rsidP="00B1571A">
      <w:pPr>
        <w:jc w:val="both"/>
        <w:rPr>
          <w:szCs w:val="24"/>
          <w:lang w:eastAsia="lt-LT"/>
        </w:rPr>
      </w:pPr>
      <w:r>
        <w:rPr>
          <w:szCs w:val="24"/>
          <w:lang w:eastAsia="lt-LT"/>
        </w:rPr>
        <w:t>5</w:t>
      </w:r>
      <w:r w:rsidR="00F742E5">
        <w:rPr>
          <w:szCs w:val="24"/>
          <w:lang w:eastAsia="lt-LT"/>
        </w:rPr>
        <w:t xml:space="preserve">. Šias pareigas einantis darbuotojas vykdo šias funkcijas:                    </w:t>
      </w:r>
      <w:r w:rsidR="00F742E5">
        <w:rPr>
          <w:szCs w:val="24"/>
        </w:rPr>
        <w:t xml:space="preserve"> </w:t>
      </w:r>
    </w:p>
    <w:p w14:paraId="4E38291D" w14:textId="66BF8830" w:rsidR="00F742E5" w:rsidRDefault="00D148AD" w:rsidP="00D148AD">
      <w:pPr>
        <w:jc w:val="both"/>
        <w:rPr>
          <w:szCs w:val="24"/>
          <w:lang w:eastAsia="lt-LT"/>
        </w:rPr>
      </w:pPr>
      <w:r>
        <w:rPr>
          <w:szCs w:val="24"/>
          <w:lang w:eastAsia="lt-LT"/>
        </w:rPr>
        <w:t xml:space="preserve">         5</w:t>
      </w:r>
      <w:r w:rsidR="00F742E5">
        <w:rPr>
          <w:szCs w:val="24"/>
          <w:lang w:eastAsia="lt-LT"/>
        </w:rPr>
        <w:t>.1.</w:t>
      </w:r>
      <w:r w:rsidR="00F742E5">
        <w:rPr>
          <w:szCs w:val="24"/>
        </w:rPr>
        <w:t xml:space="preserve"> valo Kultūros centro pastato, salių, kabinetų, koridorių, laiptinių ir kitų patalpų grindis;</w:t>
      </w:r>
    </w:p>
    <w:p w14:paraId="5B8E18CC" w14:textId="7BB08413" w:rsidR="00F742E5" w:rsidRDefault="00D148AD" w:rsidP="00D148AD">
      <w:pPr>
        <w:jc w:val="both"/>
        <w:rPr>
          <w:szCs w:val="24"/>
        </w:rPr>
      </w:pPr>
      <w:r>
        <w:rPr>
          <w:szCs w:val="24"/>
        </w:rPr>
        <w:t xml:space="preserve">         5</w:t>
      </w:r>
      <w:r w:rsidR="00F742E5">
        <w:rPr>
          <w:szCs w:val="24"/>
        </w:rPr>
        <w:t>.2. nuvalo dulkes nuo stalų, kėdži</w:t>
      </w:r>
      <w:r w:rsidR="00FC34F1">
        <w:rPr>
          <w:szCs w:val="24"/>
        </w:rPr>
        <w:t>ų, palangių ir kt. inventoriaus;</w:t>
      </w:r>
      <w:r w:rsidR="00F742E5">
        <w:rPr>
          <w:szCs w:val="24"/>
        </w:rPr>
        <w:t xml:space="preserve"> dulkių siurbliu išvalo kilimus, </w:t>
      </w:r>
      <w:r w:rsidR="00FC34F1">
        <w:rPr>
          <w:szCs w:val="24"/>
        </w:rPr>
        <w:t>nuvalo duris</w:t>
      </w:r>
      <w:r w:rsidR="00F742E5">
        <w:rPr>
          <w:szCs w:val="24"/>
        </w:rPr>
        <w:t>, nuteptas sienas;</w:t>
      </w:r>
    </w:p>
    <w:p w14:paraId="755A2D16" w14:textId="7B69C211" w:rsidR="00F742E5" w:rsidRDefault="00D148AD" w:rsidP="00D148AD">
      <w:pPr>
        <w:jc w:val="both"/>
        <w:rPr>
          <w:szCs w:val="24"/>
        </w:rPr>
      </w:pPr>
      <w:r>
        <w:rPr>
          <w:szCs w:val="24"/>
        </w:rPr>
        <w:t xml:space="preserve">         5</w:t>
      </w:r>
      <w:r w:rsidR="00F742E5">
        <w:rPr>
          <w:szCs w:val="24"/>
        </w:rPr>
        <w:t>.3. nuvalo patalpų langus</w:t>
      </w:r>
      <w:r w:rsidR="001A3121">
        <w:rPr>
          <w:szCs w:val="24"/>
        </w:rPr>
        <w:t>, mažiausiai</w:t>
      </w:r>
      <w:r w:rsidR="00F742E5">
        <w:rPr>
          <w:szCs w:val="24"/>
        </w:rPr>
        <w:t xml:space="preserve"> kartą per ketvirtį;</w:t>
      </w:r>
    </w:p>
    <w:p w14:paraId="1F80A32C" w14:textId="73BBCC5D" w:rsidR="00F742E5" w:rsidRDefault="00D148AD" w:rsidP="00D148AD">
      <w:pPr>
        <w:jc w:val="both"/>
        <w:rPr>
          <w:szCs w:val="24"/>
        </w:rPr>
      </w:pPr>
      <w:r>
        <w:rPr>
          <w:szCs w:val="24"/>
        </w:rPr>
        <w:t xml:space="preserve">         5</w:t>
      </w:r>
      <w:r w:rsidR="00F742E5">
        <w:rPr>
          <w:szCs w:val="24"/>
        </w:rPr>
        <w:t>.4. plauna ir dezinfekuoja tualetų patalpas, klozetus, kriaukles;</w:t>
      </w:r>
    </w:p>
    <w:p w14:paraId="2500A454" w14:textId="29AA7013" w:rsidR="00F742E5" w:rsidRDefault="00D148AD" w:rsidP="00D148AD">
      <w:pPr>
        <w:jc w:val="both"/>
        <w:rPr>
          <w:szCs w:val="24"/>
        </w:rPr>
      </w:pPr>
      <w:r>
        <w:rPr>
          <w:szCs w:val="24"/>
        </w:rPr>
        <w:t xml:space="preserve">         5</w:t>
      </w:r>
      <w:r w:rsidR="00F742E5">
        <w:rPr>
          <w:szCs w:val="24"/>
        </w:rPr>
        <w:t>.5. išneša buitines atliekas ir šiukšles iš tarnybinių patalpų į nustatytą vietą (konteinerį lauke);</w:t>
      </w:r>
    </w:p>
    <w:p w14:paraId="24AD0016" w14:textId="3676BFD9" w:rsidR="00F742E5" w:rsidRDefault="00D148AD" w:rsidP="00D148AD">
      <w:pPr>
        <w:jc w:val="both"/>
        <w:rPr>
          <w:szCs w:val="24"/>
        </w:rPr>
      </w:pPr>
      <w:r>
        <w:rPr>
          <w:szCs w:val="24"/>
        </w:rPr>
        <w:t xml:space="preserve">         5</w:t>
      </w:r>
      <w:r w:rsidR="00F742E5">
        <w:rPr>
          <w:szCs w:val="24"/>
        </w:rPr>
        <w:t>.6. prižiūri ir tvarko Kultūros centro pastato teritoriją, rav</w:t>
      </w:r>
      <w:r w:rsidR="00283E49">
        <w:rPr>
          <w:szCs w:val="24"/>
        </w:rPr>
        <w:t>i</w:t>
      </w:r>
      <w:r w:rsidR="00F742E5">
        <w:rPr>
          <w:szCs w:val="24"/>
        </w:rPr>
        <w:t xml:space="preserve"> gazonus, gėlynus, sodina gėles;</w:t>
      </w:r>
    </w:p>
    <w:p w14:paraId="1BE9101B" w14:textId="04AAC4E6" w:rsidR="00F742E5" w:rsidRDefault="00D148AD" w:rsidP="00D148AD">
      <w:pPr>
        <w:jc w:val="both"/>
        <w:rPr>
          <w:szCs w:val="24"/>
        </w:rPr>
      </w:pPr>
      <w:r>
        <w:rPr>
          <w:szCs w:val="24"/>
        </w:rPr>
        <w:lastRenderedPageBreak/>
        <w:t xml:space="preserve">         </w:t>
      </w:r>
      <w:r w:rsidR="00283E49">
        <w:rPr>
          <w:szCs w:val="24"/>
        </w:rPr>
        <w:t xml:space="preserve"> </w:t>
      </w:r>
      <w:r>
        <w:rPr>
          <w:szCs w:val="24"/>
        </w:rPr>
        <w:t>5</w:t>
      </w:r>
      <w:r w:rsidR="00F742E5">
        <w:rPr>
          <w:szCs w:val="24"/>
        </w:rPr>
        <w:t>.7. ruošia patalpas renginiams;</w:t>
      </w:r>
    </w:p>
    <w:p w14:paraId="571B938E" w14:textId="004F8688" w:rsidR="00F742E5" w:rsidRDefault="00D148AD" w:rsidP="00D148AD">
      <w:pPr>
        <w:jc w:val="both"/>
        <w:rPr>
          <w:szCs w:val="24"/>
        </w:rPr>
      </w:pPr>
      <w:r>
        <w:rPr>
          <w:szCs w:val="24"/>
        </w:rPr>
        <w:t xml:space="preserve">          5</w:t>
      </w:r>
      <w:r w:rsidR="00F742E5">
        <w:rPr>
          <w:szCs w:val="24"/>
        </w:rPr>
        <w:t>.8. sudeda, surenka kėdes, stalus, padeda sunešti įrangą;</w:t>
      </w:r>
    </w:p>
    <w:p w14:paraId="57F88DD2" w14:textId="26504F99" w:rsidR="00AF1C26" w:rsidRDefault="00D148AD" w:rsidP="00D148AD">
      <w:pPr>
        <w:jc w:val="both"/>
        <w:rPr>
          <w:szCs w:val="24"/>
        </w:rPr>
      </w:pPr>
      <w:r>
        <w:rPr>
          <w:szCs w:val="24"/>
        </w:rPr>
        <w:t xml:space="preserve">          5</w:t>
      </w:r>
      <w:r w:rsidR="00AF1C26">
        <w:rPr>
          <w:szCs w:val="24"/>
        </w:rPr>
        <w:t xml:space="preserve">.9. </w:t>
      </w:r>
      <w:r w:rsidR="00AF1C26">
        <w:t>prisideda prie  visų Kultūros centre organizuojamų renginių</w:t>
      </w:r>
      <w:r w:rsidR="00283E49">
        <w:t>;</w:t>
      </w:r>
    </w:p>
    <w:p w14:paraId="756585F5" w14:textId="7A7DBFA5" w:rsidR="006E1FB7" w:rsidRPr="00AF1C26" w:rsidRDefault="00D148AD" w:rsidP="00D148AD">
      <w:pPr>
        <w:jc w:val="both"/>
        <w:rPr>
          <w:szCs w:val="24"/>
        </w:rPr>
      </w:pPr>
      <w:r>
        <w:rPr>
          <w:szCs w:val="24"/>
        </w:rPr>
        <w:t xml:space="preserve">          5</w:t>
      </w:r>
      <w:r w:rsidR="00AF1C26">
        <w:rPr>
          <w:szCs w:val="24"/>
        </w:rPr>
        <w:t>.10</w:t>
      </w:r>
      <w:r w:rsidR="00F742E5">
        <w:rPr>
          <w:szCs w:val="24"/>
        </w:rPr>
        <w:t>. tinkamai prižiūri ir eksploatuoja darbo inventorių;</w:t>
      </w:r>
    </w:p>
    <w:p w14:paraId="52D0EB95" w14:textId="4D4305E2" w:rsidR="001A3121" w:rsidRDefault="00D148AD" w:rsidP="00D148AD">
      <w:pPr>
        <w:jc w:val="both"/>
        <w:rPr>
          <w:szCs w:val="24"/>
        </w:rPr>
      </w:pPr>
      <w:r>
        <w:t xml:space="preserve">          5</w:t>
      </w:r>
      <w:r w:rsidR="006E1FB7">
        <w:t>.11. atlieka Kultūros centro budinčiojo funkciją;</w:t>
      </w:r>
    </w:p>
    <w:p w14:paraId="33EA9C67" w14:textId="6C2CCD0F" w:rsidR="00B1571A" w:rsidRDefault="00D148AD" w:rsidP="00D148AD">
      <w:pPr>
        <w:jc w:val="both"/>
        <w:rPr>
          <w:szCs w:val="24"/>
        </w:rPr>
      </w:pPr>
      <w:r>
        <w:rPr>
          <w:szCs w:val="24"/>
        </w:rPr>
        <w:t xml:space="preserve">          5</w:t>
      </w:r>
      <w:r w:rsidR="006E1FB7">
        <w:rPr>
          <w:szCs w:val="24"/>
        </w:rPr>
        <w:t>.12</w:t>
      </w:r>
      <w:r w:rsidR="00F742E5">
        <w:rPr>
          <w:szCs w:val="24"/>
        </w:rPr>
        <w:t xml:space="preserve">. baigus darbą </w:t>
      </w:r>
      <w:r w:rsidR="00AF1C26">
        <w:rPr>
          <w:szCs w:val="24"/>
        </w:rPr>
        <w:t xml:space="preserve">patikrina, ar įstaigoje nėra palikta įjungtų elektros prietaisų </w:t>
      </w:r>
      <w:r w:rsidR="00AF1C26" w:rsidRPr="00283E49">
        <w:rPr>
          <w:iCs/>
          <w:szCs w:val="24"/>
        </w:rPr>
        <w:t>(jei taip, tai juos išjungia)</w:t>
      </w:r>
      <w:r w:rsidR="00283E49">
        <w:rPr>
          <w:szCs w:val="24"/>
        </w:rPr>
        <w:t>,</w:t>
      </w:r>
      <w:r w:rsidR="00AF1C26">
        <w:rPr>
          <w:szCs w:val="24"/>
        </w:rPr>
        <w:t xml:space="preserve"> uždaro langus, išjungia apšvietimą, užrakina </w:t>
      </w:r>
      <w:r w:rsidR="00F742E5">
        <w:rPr>
          <w:szCs w:val="24"/>
        </w:rPr>
        <w:t>duris,</w:t>
      </w:r>
      <w:r w:rsidR="00AF1C26">
        <w:rPr>
          <w:szCs w:val="24"/>
        </w:rPr>
        <w:t xml:space="preserve"> užkoduoja patalpas</w:t>
      </w:r>
      <w:r w:rsidR="00F742E5">
        <w:rPr>
          <w:szCs w:val="24"/>
        </w:rPr>
        <w:t>;</w:t>
      </w:r>
    </w:p>
    <w:p w14:paraId="4A7EFD20" w14:textId="720A6237" w:rsidR="00B1571A" w:rsidRDefault="00D148AD" w:rsidP="00D148AD">
      <w:pPr>
        <w:jc w:val="both"/>
        <w:rPr>
          <w:szCs w:val="24"/>
        </w:rPr>
      </w:pPr>
      <w:r>
        <w:rPr>
          <w:szCs w:val="24"/>
        </w:rPr>
        <w:t xml:space="preserve">          5</w:t>
      </w:r>
      <w:r w:rsidR="0079240F">
        <w:rPr>
          <w:szCs w:val="24"/>
        </w:rPr>
        <w:t>.13</w:t>
      </w:r>
      <w:r w:rsidR="00F742E5">
        <w:rPr>
          <w:szCs w:val="24"/>
        </w:rPr>
        <w:t>.</w:t>
      </w:r>
      <w:r w:rsidR="00283E49">
        <w:rPr>
          <w:szCs w:val="24"/>
        </w:rPr>
        <w:t xml:space="preserve"> </w:t>
      </w:r>
      <w:r w:rsidR="00F742E5">
        <w:rPr>
          <w:szCs w:val="24"/>
        </w:rPr>
        <w:t>laikosi darbo saugos, pr</w:t>
      </w:r>
      <w:r w:rsidR="00B1571A">
        <w:rPr>
          <w:szCs w:val="24"/>
        </w:rPr>
        <w:t>iešgaisrinės saugos reikalavimų;</w:t>
      </w:r>
    </w:p>
    <w:p w14:paraId="04C18913" w14:textId="7CA05432" w:rsidR="00B1571A" w:rsidRDefault="00D148AD" w:rsidP="00D148AD">
      <w:pPr>
        <w:jc w:val="both"/>
        <w:rPr>
          <w:szCs w:val="24"/>
        </w:rPr>
      </w:pPr>
      <w:r>
        <w:rPr>
          <w:szCs w:val="24"/>
        </w:rPr>
        <w:t xml:space="preserve">          5</w:t>
      </w:r>
      <w:r w:rsidR="0079240F">
        <w:rPr>
          <w:szCs w:val="24"/>
        </w:rPr>
        <w:t>.14</w:t>
      </w:r>
      <w:r w:rsidR="00AF1C26">
        <w:rPr>
          <w:szCs w:val="24"/>
        </w:rPr>
        <w:t>. tinkamai prižiūri ir eksploatuoja darbo inventorių, užtikrina jų apsaugą;</w:t>
      </w:r>
    </w:p>
    <w:p w14:paraId="0FB44638" w14:textId="596001F4" w:rsidR="00AF1C26" w:rsidRDefault="00D148AD" w:rsidP="00D148AD">
      <w:pPr>
        <w:jc w:val="both"/>
        <w:rPr>
          <w:szCs w:val="24"/>
        </w:rPr>
      </w:pPr>
      <w:r>
        <w:rPr>
          <w:szCs w:val="24"/>
        </w:rPr>
        <w:t xml:space="preserve">          5</w:t>
      </w:r>
      <w:r w:rsidR="0079240F">
        <w:rPr>
          <w:szCs w:val="24"/>
        </w:rPr>
        <w:t>.15</w:t>
      </w:r>
      <w:r w:rsidR="00AF1C26">
        <w:rPr>
          <w:szCs w:val="24"/>
        </w:rPr>
        <w:t>. laikosi darbuotojų saugos ir sveikatos, priešgaisrinės saugos bei specialių darbo su elektros įrengimais taisyklių reikalavimų;</w:t>
      </w:r>
    </w:p>
    <w:p w14:paraId="11F67B2F" w14:textId="5C9C8A57" w:rsidR="00B1571A" w:rsidRDefault="00D148AD" w:rsidP="00D148AD">
      <w:pPr>
        <w:jc w:val="both"/>
        <w:rPr>
          <w:szCs w:val="24"/>
        </w:rPr>
      </w:pPr>
      <w:r>
        <w:t xml:space="preserve">          5</w:t>
      </w:r>
      <w:r w:rsidR="00AF1C26">
        <w:t>.16. pagal Kultūros centro direktoriaus</w:t>
      </w:r>
      <w:r w:rsidR="00283E49">
        <w:t xml:space="preserve"> </w:t>
      </w:r>
      <w:r w:rsidR="00AF1C26" w:rsidRPr="00235841">
        <w:t xml:space="preserve">nurodymą </w:t>
      </w:r>
      <w:r w:rsidR="00AF1C26">
        <w:t>vykdo ilgalaikius bei vienkartinius įpareigojimus</w:t>
      </w:r>
      <w:r w:rsidR="00283E49">
        <w:t xml:space="preserve"> bei</w:t>
      </w:r>
      <w:r w:rsidR="00AF1C26">
        <w:rPr>
          <w:szCs w:val="24"/>
        </w:rPr>
        <w:t xml:space="preserve"> kitus</w:t>
      </w:r>
      <w:r w:rsidR="00283E49">
        <w:rPr>
          <w:szCs w:val="24"/>
        </w:rPr>
        <w:t>,</w:t>
      </w:r>
      <w:r w:rsidR="00AF1C26">
        <w:rPr>
          <w:szCs w:val="24"/>
        </w:rPr>
        <w:t xml:space="preserve">  susijusius su Kultūros centro veikla</w:t>
      </w:r>
      <w:r w:rsidR="00283E49">
        <w:rPr>
          <w:szCs w:val="24"/>
        </w:rPr>
        <w:t>, pavedimus</w:t>
      </w:r>
      <w:r w:rsidR="00AF1C26">
        <w:rPr>
          <w:szCs w:val="24"/>
        </w:rPr>
        <w:t xml:space="preserve">; </w:t>
      </w:r>
    </w:p>
    <w:p w14:paraId="37E06D53" w14:textId="03C99804" w:rsidR="00AF1C26" w:rsidRPr="00B1571A" w:rsidRDefault="00D148AD" w:rsidP="00D148AD">
      <w:pPr>
        <w:jc w:val="both"/>
        <w:rPr>
          <w:szCs w:val="24"/>
        </w:rPr>
      </w:pPr>
      <w:r>
        <w:t xml:space="preserve">           5</w:t>
      </w:r>
      <w:r w:rsidR="00AF1C26">
        <w:t>.17. u</w:t>
      </w:r>
      <w:r w:rsidR="00AF1C26">
        <w:rPr>
          <w:lang w:val="pt-BR"/>
        </w:rPr>
        <w:t>žtikrina</w:t>
      </w:r>
      <w:r w:rsidR="00AF1C26" w:rsidRPr="00B8646A">
        <w:rPr>
          <w:lang w:val="pt-BR"/>
        </w:rPr>
        <w:t>, kad da</w:t>
      </w:r>
      <w:r w:rsidR="00AF1C26">
        <w:rPr>
          <w:lang w:val="pt-BR"/>
        </w:rPr>
        <w:t xml:space="preserve">rbui skirtos patalpos </w:t>
      </w:r>
      <w:r w:rsidR="00AF1C26" w:rsidRPr="00B8646A">
        <w:rPr>
          <w:lang w:val="pt-BR"/>
        </w:rPr>
        <w:t>ar kitas turtas būtų tinkamai eksploatuojamas, prižiūrimas ir saugomas.</w:t>
      </w:r>
      <w:r w:rsidR="00AF1C26">
        <w:t xml:space="preserve">                                                      </w:t>
      </w:r>
    </w:p>
    <w:p w14:paraId="37CEEC49" w14:textId="77777777" w:rsidR="00AF1C26" w:rsidRDefault="00AF1C26" w:rsidP="00AF1C26">
      <w:pPr>
        <w:jc w:val="both"/>
        <w:rPr>
          <w:szCs w:val="24"/>
        </w:rPr>
      </w:pPr>
    </w:p>
    <w:p w14:paraId="184B6BE9" w14:textId="77777777" w:rsidR="00DE3E40" w:rsidRDefault="00DE3E40" w:rsidP="00AF1C26">
      <w:pPr>
        <w:jc w:val="both"/>
        <w:rPr>
          <w:szCs w:val="24"/>
        </w:rPr>
      </w:pPr>
    </w:p>
    <w:p w14:paraId="207796BF" w14:textId="77777777" w:rsidR="00DE3E40" w:rsidRDefault="00DE3E40" w:rsidP="00AF1C26">
      <w:pPr>
        <w:jc w:val="both"/>
        <w:rPr>
          <w:szCs w:val="24"/>
        </w:rPr>
      </w:pPr>
    </w:p>
    <w:p w14:paraId="5E3DCBB9" w14:textId="37748E92" w:rsidR="00F742E5" w:rsidRPr="00D148AD" w:rsidRDefault="00F742E5" w:rsidP="00D148AD">
      <w:pPr>
        <w:jc w:val="both"/>
        <w:rPr>
          <w:szCs w:val="24"/>
        </w:rPr>
      </w:pPr>
    </w:p>
    <w:p w14:paraId="03BD598B" w14:textId="77777777" w:rsidR="00F742E5" w:rsidRPr="00DB03FB" w:rsidRDefault="00F742E5" w:rsidP="007D5AC1">
      <w:pPr>
        <w:rPr>
          <w:sz w:val="10"/>
          <w:szCs w:val="10"/>
        </w:rPr>
      </w:pPr>
    </w:p>
    <w:p w14:paraId="1220DB1A" w14:textId="77777777" w:rsidR="00F742E5" w:rsidRPr="00DB03FB" w:rsidRDefault="00F742E5" w:rsidP="007D5AC1">
      <w:pPr>
        <w:rPr>
          <w:sz w:val="10"/>
          <w:szCs w:val="10"/>
        </w:rPr>
      </w:pPr>
    </w:p>
    <w:p w14:paraId="1182315D" w14:textId="77777777" w:rsidR="00F742E5" w:rsidRPr="009B34AE" w:rsidRDefault="00F742E5" w:rsidP="007D5AC1">
      <w:pPr>
        <w:ind w:firstLine="228"/>
        <w:rPr>
          <w:szCs w:val="24"/>
          <w:lang w:val="en-GB"/>
        </w:rPr>
      </w:pPr>
      <w:proofErr w:type="spellStart"/>
      <w:r w:rsidRPr="009B34AE">
        <w:rPr>
          <w:szCs w:val="24"/>
          <w:lang w:val="en-GB"/>
        </w:rPr>
        <w:t>Susipažinau</w:t>
      </w:r>
      <w:proofErr w:type="spellEnd"/>
      <w:r w:rsidRPr="009B34AE">
        <w:rPr>
          <w:szCs w:val="24"/>
          <w:lang w:val="en-GB"/>
        </w:rPr>
        <w:t>:</w:t>
      </w:r>
    </w:p>
    <w:p w14:paraId="4AAC8A1C" w14:textId="0BCE1B5D" w:rsidR="00F742E5" w:rsidRPr="00D148AD" w:rsidRDefault="00D148AD" w:rsidP="007D5AC1">
      <w:pPr>
        <w:rPr>
          <w:szCs w:val="24"/>
          <w:u w:val="single"/>
          <w:lang w:val="en-GB"/>
        </w:rPr>
      </w:pPr>
      <w:r>
        <w:rPr>
          <w:szCs w:val="24"/>
          <w:u w:val="single"/>
          <w:lang w:val="en-GB"/>
        </w:rPr>
        <w:t xml:space="preserve">     </w:t>
      </w:r>
      <w:proofErr w:type="spellStart"/>
      <w:r w:rsidRPr="00D148AD">
        <w:rPr>
          <w:szCs w:val="24"/>
          <w:u w:val="single"/>
          <w:lang w:val="en-GB"/>
        </w:rPr>
        <w:t>Valytoja</w:t>
      </w:r>
      <w:proofErr w:type="spellEnd"/>
    </w:p>
    <w:p w14:paraId="583B3F65" w14:textId="77777777" w:rsidR="00F742E5" w:rsidRDefault="00F742E5" w:rsidP="007D5AC1">
      <w:pPr>
        <w:ind w:left="360"/>
        <w:rPr>
          <w:sz w:val="16"/>
          <w:szCs w:val="16"/>
          <w:lang w:val="en-GB"/>
        </w:rPr>
      </w:pPr>
      <w:r>
        <w:rPr>
          <w:sz w:val="16"/>
          <w:szCs w:val="16"/>
          <w:lang w:val="en-GB"/>
        </w:rPr>
        <w:t>(</w:t>
      </w:r>
      <w:proofErr w:type="spellStart"/>
      <w:r>
        <w:rPr>
          <w:sz w:val="16"/>
          <w:szCs w:val="16"/>
          <w:lang w:val="en-GB"/>
        </w:rPr>
        <w:t>pareigos</w:t>
      </w:r>
      <w:proofErr w:type="spellEnd"/>
      <w:r>
        <w:rPr>
          <w:sz w:val="16"/>
          <w:szCs w:val="16"/>
          <w:lang w:val="en-GB"/>
        </w:rPr>
        <w:t>)</w:t>
      </w:r>
    </w:p>
    <w:p w14:paraId="73FBDCC1" w14:textId="77777777" w:rsidR="00F742E5" w:rsidRDefault="00F742E5" w:rsidP="007D5AC1">
      <w:pPr>
        <w:rPr>
          <w:sz w:val="16"/>
          <w:szCs w:val="16"/>
          <w:lang w:val="en-GB"/>
        </w:rPr>
      </w:pPr>
      <w:r>
        <w:rPr>
          <w:sz w:val="16"/>
          <w:szCs w:val="16"/>
          <w:lang w:val="en-GB"/>
        </w:rPr>
        <w:t>________________________________</w:t>
      </w:r>
    </w:p>
    <w:p w14:paraId="2050DADE" w14:textId="77777777" w:rsidR="00F742E5" w:rsidRDefault="00F742E5" w:rsidP="007D5AC1">
      <w:pPr>
        <w:ind w:left="360"/>
        <w:rPr>
          <w:sz w:val="16"/>
          <w:szCs w:val="16"/>
          <w:lang w:val="en-GB"/>
        </w:rPr>
      </w:pPr>
      <w:r>
        <w:rPr>
          <w:sz w:val="16"/>
          <w:szCs w:val="16"/>
          <w:lang w:val="en-GB"/>
        </w:rPr>
        <w:t>(</w:t>
      </w:r>
      <w:proofErr w:type="spellStart"/>
      <w:r>
        <w:rPr>
          <w:sz w:val="16"/>
          <w:szCs w:val="16"/>
          <w:lang w:val="en-GB"/>
        </w:rPr>
        <w:t>parašas</w:t>
      </w:r>
      <w:proofErr w:type="spellEnd"/>
      <w:r>
        <w:rPr>
          <w:sz w:val="16"/>
          <w:szCs w:val="16"/>
          <w:lang w:val="en-GB"/>
        </w:rPr>
        <w:t>)</w:t>
      </w:r>
    </w:p>
    <w:p w14:paraId="03CE21A1" w14:textId="77777777" w:rsidR="00F742E5" w:rsidRDefault="00F742E5" w:rsidP="007D5AC1">
      <w:pPr>
        <w:ind w:left="360"/>
        <w:rPr>
          <w:sz w:val="16"/>
          <w:szCs w:val="16"/>
          <w:lang w:val="en-GB"/>
        </w:rPr>
      </w:pPr>
      <w:r>
        <w:rPr>
          <w:sz w:val="16"/>
          <w:szCs w:val="16"/>
          <w:lang w:val="en-GB"/>
        </w:rPr>
        <w:t>(</w:t>
      </w:r>
      <w:proofErr w:type="spellStart"/>
      <w:r>
        <w:rPr>
          <w:sz w:val="16"/>
          <w:szCs w:val="16"/>
          <w:lang w:val="en-GB"/>
        </w:rPr>
        <w:t>vardas</w:t>
      </w:r>
      <w:proofErr w:type="spellEnd"/>
      <w:r>
        <w:rPr>
          <w:sz w:val="16"/>
          <w:szCs w:val="16"/>
          <w:lang w:val="en-GB"/>
        </w:rPr>
        <w:t xml:space="preserve">, </w:t>
      </w:r>
      <w:proofErr w:type="spellStart"/>
      <w:r>
        <w:rPr>
          <w:sz w:val="16"/>
          <w:szCs w:val="16"/>
          <w:lang w:val="en-GB"/>
        </w:rPr>
        <w:t>pavardė</w:t>
      </w:r>
      <w:proofErr w:type="spellEnd"/>
      <w:r>
        <w:rPr>
          <w:sz w:val="16"/>
          <w:szCs w:val="16"/>
          <w:lang w:val="en-GB"/>
        </w:rPr>
        <w:t>)</w:t>
      </w:r>
    </w:p>
    <w:p w14:paraId="15ECCDF8" w14:textId="77777777" w:rsidR="00F742E5" w:rsidRDefault="00F742E5" w:rsidP="007D5AC1">
      <w:pPr>
        <w:rPr>
          <w:sz w:val="16"/>
          <w:szCs w:val="16"/>
          <w:lang w:val="en-GB"/>
        </w:rPr>
      </w:pPr>
      <w:r>
        <w:rPr>
          <w:sz w:val="16"/>
          <w:szCs w:val="16"/>
          <w:lang w:val="en-GB"/>
        </w:rPr>
        <w:t>________________________________</w:t>
      </w:r>
    </w:p>
    <w:p w14:paraId="38A66A93" w14:textId="77777777" w:rsidR="00F742E5" w:rsidRDefault="00F742E5" w:rsidP="007D5AC1">
      <w:pPr>
        <w:ind w:left="360"/>
        <w:rPr>
          <w:sz w:val="16"/>
          <w:szCs w:val="16"/>
          <w:lang w:val="en-GB"/>
        </w:rPr>
      </w:pPr>
      <w:r>
        <w:rPr>
          <w:sz w:val="16"/>
          <w:szCs w:val="16"/>
          <w:lang w:val="en-GB"/>
        </w:rPr>
        <w:t>(data)</w:t>
      </w:r>
    </w:p>
    <w:p w14:paraId="63536E2E" w14:textId="77777777" w:rsidR="00F742E5" w:rsidRDefault="00F742E5" w:rsidP="007D5AC1">
      <w:pPr>
        <w:rPr>
          <w:sz w:val="16"/>
          <w:szCs w:val="16"/>
          <w:lang w:val="en-GB"/>
        </w:rPr>
      </w:pPr>
    </w:p>
    <w:p w14:paraId="12B6C051" w14:textId="77777777" w:rsidR="009831C9" w:rsidRDefault="009831C9" w:rsidP="007D5AC1">
      <w:pPr>
        <w:rPr>
          <w:szCs w:val="24"/>
        </w:rPr>
      </w:pPr>
    </w:p>
    <w:p w14:paraId="07FCA298" w14:textId="77777777" w:rsidR="00124AE1" w:rsidRDefault="00124AE1" w:rsidP="007D5AC1">
      <w:pPr>
        <w:rPr>
          <w:szCs w:val="24"/>
        </w:rPr>
      </w:pPr>
    </w:p>
    <w:p w14:paraId="01F6596B" w14:textId="77777777" w:rsidR="00124AE1" w:rsidRDefault="00124AE1" w:rsidP="007D5AC1">
      <w:pPr>
        <w:rPr>
          <w:szCs w:val="24"/>
        </w:rPr>
      </w:pPr>
    </w:p>
    <w:p w14:paraId="62D11A30" w14:textId="77777777" w:rsidR="00124AE1" w:rsidRDefault="00124AE1" w:rsidP="007D5AC1">
      <w:pPr>
        <w:rPr>
          <w:szCs w:val="24"/>
        </w:rPr>
      </w:pPr>
    </w:p>
    <w:p w14:paraId="0AE685C0" w14:textId="77777777" w:rsidR="00124AE1" w:rsidRDefault="00124AE1" w:rsidP="007D5AC1">
      <w:pPr>
        <w:rPr>
          <w:szCs w:val="24"/>
        </w:rPr>
      </w:pPr>
    </w:p>
    <w:p w14:paraId="52CD01E9" w14:textId="77777777" w:rsidR="009831C9" w:rsidRDefault="009831C9" w:rsidP="00455EB7"/>
    <w:sectPr w:rsidR="009831C9" w:rsidSect="00532BD5">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5AC1"/>
    <w:rsid w:val="00062DF2"/>
    <w:rsid w:val="00105454"/>
    <w:rsid w:val="00124AE1"/>
    <w:rsid w:val="00151CA9"/>
    <w:rsid w:val="001A031E"/>
    <w:rsid w:val="001A3121"/>
    <w:rsid w:val="001A7329"/>
    <w:rsid w:val="001D0348"/>
    <w:rsid w:val="00283E49"/>
    <w:rsid w:val="002E61FD"/>
    <w:rsid w:val="00332794"/>
    <w:rsid w:val="00377E5A"/>
    <w:rsid w:val="003D561F"/>
    <w:rsid w:val="00431799"/>
    <w:rsid w:val="00455EB7"/>
    <w:rsid w:val="00532BD5"/>
    <w:rsid w:val="005B44F3"/>
    <w:rsid w:val="00646D18"/>
    <w:rsid w:val="006B474A"/>
    <w:rsid w:val="006E1FB7"/>
    <w:rsid w:val="007043BE"/>
    <w:rsid w:val="0079240F"/>
    <w:rsid w:val="007A0B12"/>
    <w:rsid w:val="007C5263"/>
    <w:rsid w:val="007D5AC1"/>
    <w:rsid w:val="00875809"/>
    <w:rsid w:val="008F414F"/>
    <w:rsid w:val="009831C9"/>
    <w:rsid w:val="009B34AE"/>
    <w:rsid w:val="009F5C5D"/>
    <w:rsid w:val="00A200E7"/>
    <w:rsid w:val="00A977E4"/>
    <w:rsid w:val="00AF1C26"/>
    <w:rsid w:val="00B1571A"/>
    <w:rsid w:val="00B2003B"/>
    <w:rsid w:val="00B275A2"/>
    <w:rsid w:val="00BD6CA2"/>
    <w:rsid w:val="00BE6CDE"/>
    <w:rsid w:val="00C117C2"/>
    <w:rsid w:val="00C50089"/>
    <w:rsid w:val="00C62BC0"/>
    <w:rsid w:val="00CD3E3A"/>
    <w:rsid w:val="00D148AD"/>
    <w:rsid w:val="00D47881"/>
    <w:rsid w:val="00DB03FB"/>
    <w:rsid w:val="00DE3E40"/>
    <w:rsid w:val="00F3019F"/>
    <w:rsid w:val="00F35281"/>
    <w:rsid w:val="00F742E5"/>
    <w:rsid w:val="00FB798A"/>
    <w:rsid w:val="00FC34F1"/>
    <w:rsid w:val="00FF0CF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C57E01"/>
  <w15:docId w15:val="{091A2C40-0152-4B99-B06F-FF0859362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D5AC1"/>
    <w:rPr>
      <w:rFonts w:eastAsia="Times New Roman"/>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rsid w:val="007D5AC1"/>
    <w:rPr>
      <w:rFonts w:ascii="Tahoma" w:hAnsi="Tahoma" w:cs="Tahoma"/>
      <w:sz w:val="16"/>
      <w:szCs w:val="16"/>
    </w:rPr>
  </w:style>
  <w:style w:type="character" w:customStyle="1" w:styleId="DebesliotekstasDiagrama">
    <w:name w:val="Debesėlio tekstas Diagrama"/>
    <w:link w:val="Debesliotekstas"/>
    <w:uiPriority w:val="99"/>
    <w:semiHidden/>
    <w:locked/>
    <w:rsid w:val="007D5A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19281">
      <w:marLeft w:val="0"/>
      <w:marRight w:val="0"/>
      <w:marTop w:val="0"/>
      <w:marBottom w:val="0"/>
      <w:divBdr>
        <w:top w:val="none" w:sz="0" w:space="0" w:color="auto"/>
        <w:left w:val="none" w:sz="0" w:space="0" w:color="auto"/>
        <w:bottom w:val="none" w:sz="0" w:space="0" w:color="auto"/>
        <w:right w:val="none" w:sz="0" w:space="0" w:color="auto"/>
      </w:divBdr>
    </w:div>
    <w:div w:id="93521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61C09-5956-4647-9926-9511E54F0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2312</Words>
  <Characters>1318</Characters>
  <Application>Microsoft Office Word</Application>
  <DocSecurity>0</DocSecurity>
  <Lines>10</Lines>
  <Paragraphs>7</Paragraphs>
  <ScaleCrop>false</ScaleCrop>
  <HeadingPairs>
    <vt:vector size="2" baseType="variant">
      <vt:variant>
        <vt:lpstr>Pavadinimas</vt:lpstr>
      </vt:variant>
      <vt:variant>
        <vt:i4>1</vt:i4>
      </vt:variant>
    </vt:vector>
  </HeadingPairs>
  <TitlesOfParts>
    <vt:vector size="1" baseType="lpstr">
      <vt:lpstr>PATVIRTINTA</vt:lpstr>
    </vt:vector>
  </TitlesOfParts>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PATVIRTINTA</dc:title>
  <dc:creator>NMA</dc:creator>
  <cp:lastModifiedBy>Giedrė Bajorūnienė</cp:lastModifiedBy>
  <cp:revision>12</cp:revision>
  <dcterms:created xsi:type="dcterms:W3CDTF">2021-02-08T09:36:00Z</dcterms:created>
  <dcterms:modified xsi:type="dcterms:W3CDTF">2025-03-26T17:32:00Z</dcterms:modified>
</cp:coreProperties>
</file>